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B611F" w:rsidRDefault="00935C2C">
      <w:r>
        <w:fldChar w:fldCharType="begin"/>
      </w:r>
      <w:r>
        <w:instrText xml:space="preserve"> HYPERLINK "</w:instrText>
      </w:r>
      <w:r w:rsidRPr="00935C2C">
        <w:instrText>https://www.uvzsr.sk/index.php?option=com_content&amp;view=article&amp;id=4565:otvoreny-list-hlavneho-hygienika-obyvateom-slovenskej-republiky-pred-vianonymi-sviatkami&amp;catid=56:tlaove-spravy&amp;Itemid=62</w:instrText>
      </w:r>
      <w:r>
        <w:instrText xml:space="preserve">" </w:instrText>
      </w:r>
      <w:r>
        <w:fldChar w:fldCharType="separate"/>
      </w:r>
      <w:r w:rsidRPr="00F46DC1">
        <w:rPr>
          <w:rStyle w:val="Hypertextovprepojenie"/>
        </w:rPr>
        <w:t>https://www.uvzsr.sk/index.php?option=com_content&amp;view=article&amp;id=4565:otvoreny-list-hlavneho-hygienika-obyvateom-slovenskej-republiky-pred-vianonymi-sviatkami&amp;catid=56:tlaove-spravy&amp;Itemid=62</w:t>
      </w:r>
      <w:r>
        <w:fldChar w:fldCharType="end"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07"/>
        <w:gridCol w:w="270"/>
        <w:gridCol w:w="285"/>
      </w:tblGrid>
      <w:tr w:rsidR="00935C2C" w:rsidTr="00935C2C">
        <w:trPr>
          <w:tblCellSpacing w:w="15" w:type="dxa"/>
        </w:trPr>
        <w:tc>
          <w:tcPr>
            <w:tcW w:w="5000" w:type="pct"/>
            <w:vAlign w:val="center"/>
            <w:hideMark/>
          </w:tcPr>
          <w:p w:rsidR="00935C2C" w:rsidRDefault="00935C2C">
            <w:pPr>
              <w:rPr>
                <w:rFonts w:ascii="Helvetica" w:hAnsi="Helvetica" w:cs="Helvetica"/>
                <w:color w:val="669900"/>
                <w:sz w:val="27"/>
                <w:szCs w:val="27"/>
              </w:rPr>
            </w:pPr>
            <w:r>
              <w:rPr>
                <w:rFonts w:ascii="Helvetica" w:hAnsi="Helvetica" w:cs="Helvetica"/>
                <w:color w:val="669900"/>
                <w:sz w:val="27"/>
                <w:szCs w:val="27"/>
              </w:rPr>
              <w:t xml:space="preserve">Otvorený list hlavného hygienika obyvateľom Slovenskej republiky pred vianočnými sviatkami </w:t>
            </w:r>
          </w:p>
        </w:tc>
        <w:tc>
          <w:tcPr>
            <w:tcW w:w="5000" w:type="pct"/>
            <w:vAlign w:val="center"/>
            <w:hideMark/>
          </w:tcPr>
          <w:p w:rsidR="00935C2C" w:rsidRDefault="00935C2C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2" name="Obrázok 2" descr="Tlačiť">
                    <a:hlinkClick xmlns:a="http://schemas.openxmlformats.org/drawingml/2006/main" r:id="rId5" tooltip="&quot;Tlačiť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lačiť">
                            <a:hlinkClick r:id="rId5" tooltip="&quot;Tlačiť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00" w:type="pct"/>
            <w:vAlign w:val="center"/>
            <w:hideMark/>
          </w:tcPr>
          <w:p w:rsidR="00935C2C" w:rsidRDefault="00935C2C">
            <w:pPr>
              <w:jc w:val="right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Helvetica" w:hAnsi="Helvetica" w:cs="Helvetica"/>
                <w:noProof/>
                <w:color w:val="135CAE"/>
                <w:sz w:val="18"/>
                <w:szCs w:val="18"/>
                <w:lang w:eastAsia="sk-SK"/>
              </w:rPr>
              <w:drawing>
                <wp:inline distT="0" distB="0" distL="0" distR="0">
                  <wp:extent cx="128905" cy="128905"/>
                  <wp:effectExtent l="0" t="0" r="4445" b="4445"/>
                  <wp:docPr id="1" name="Obrázok 1" descr="E-mail">
                    <a:hlinkClick xmlns:a="http://schemas.openxmlformats.org/drawingml/2006/main" r:id="rId7" tooltip="&quot;E-mail&quot;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-mail">
                            <a:hlinkClick r:id="rId7" tooltip="&quot;E-mail&quot;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8905" cy="1289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935C2C" w:rsidRDefault="00935C2C" w:rsidP="00935C2C">
      <w:pPr>
        <w:rPr>
          <w:rFonts w:ascii="Helvetica" w:hAnsi="Helvetica" w:cs="Helvetica"/>
          <w:vanish/>
          <w:color w:val="333333"/>
          <w:sz w:val="18"/>
          <w:szCs w:val="18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162"/>
      </w:tblGrid>
      <w:tr w:rsidR="00935C2C" w:rsidTr="00935C2C">
        <w:trPr>
          <w:trHeight w:val="377"/>
          <w:tblCellSpacing w:w="15" w:type="dxa"/>
        </w:trPr>
        <w:tc>
          <w:tcPr>
            <w:tcW w:w="0" w:type="auto"/>
            <w:vAlign w:val="center"/>
            <w:hideMark/>
          </w:tcPr>
          <w:p w:rsidR="00935C2C" w:rsidRDefault="00935C2C">
            <w:pPr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hyperlink r:id="rId9" w:history="1">
              <w:r>
                <w:rPr>
                  <w:rStyle w:val="Hypertextovprepojenie"/>
                  <w:rFonts w:ascii="Helvetica" w:hAnsi="Helvetica" w:cs="Helvetica"/>
                  <w:sz w:val="18"/>
                  <w:szCs w:val="18"/>
                </w:rPr>
                <w:t xml:space="preserve">Tlačové správy </w:t>
              </w:r>
            </w:hyperlink>
          </w:p>
        </w:tc>
      </w:tr>
      <w:tr w:rsidR="00935C2C" w:rsidTr="00935C2C">
        <w:trPr>
          <w:tblCellSpacing w:w="15" w:type="dxa"/>
        </w:trPr>
        <w:tc>
          <w:tcPr>
            <w:tcW w:w="0" w:type="auto"/>
            <w:hideMark/>
          </w:tcPr>
          <w:p w:rsidR="00935C2C" w:rsidRPr="00935C2C" w:rsidRDefault="00935C2C">
            <w:pPr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</w:pPr>
            <w:r w:rsidRPr="00935C2C">
              <w:rPr>
                <w:rFonts w:ascii="Arial" w:hAnsi="Arial" w:cs="Arial"/>
                <w:b/>
                <w:color w:val="000000" w:themeColor="text1"/>
                <w:sz w:val="32"/>
                <w:szCs w:val="32"/>
              </w:rPr>
              <w:t xml:space="preserve">Pondelok, 21. december 2020 14:00 </w:t>
            </w:r>
          </w:p>
        </w:tc>
      </w:tr>
      <w:tr w:rsidR="00935C2C" w:rsidTr="00935C2C">
        <w:trPr>
          <w:tblCellSpacing w:w="15" w:type="dxa"/>
        </w:trPr>
        <w:tc>
          <w:tcPr>
            <w:tcW w:w="0" w:type="auto"/>
            <w:hideMark/>
          </w:tcPr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>Vážení spoluobčania,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po vyčerpávajúcich mesiacoch, ktoré máme všetci za sebou, by som chcel byť poslom dobrých správ. Z celého srdca by som si prial, aby sme mohli okamžite poľaviť z nastavený</w:t>
            </w:r>
            <w:bookmarkStart w:id="0" w:name="_GoBack"/>
            <w:bookmarkEnd w:id="0"/>
            <w:r>
              <w:rPr>
                <w:rFonts w:ascii="Arial" w:hAnsi="Arial" w:cs="Arial"/>
                <w:color w:val="333333"/>
                <w:sz w:val="20"/>
                <w:szCs w:val="20"/>
              </w:rPr>
              <w:t>ch opatrení či všadeprítomných príkazov a zákazov, ktoré sme zaviedli v úprimnej snahe chrániť Vás od tragických následkov šíriaceho sa ochorenia COVID-19.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Okolnosti nám však nedovoľujú takýto luxus. Nemocnice a zdravotníci v týchto dňoch zažívajú najväčší nápor za celé trvanie pandémie a vyhliadky v tomto smere nevyzerajú vôbec dobre. Mnohé nemocnice už v týchto chvíľach smerujú ku kolapsu. Veľký tlak pociťujú aj regionálne úrady verejného zdravotníctva, ktoré od začiatku pandémie neúnavne trasujú kontakty pozitívne testovaných ľudí.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Aj keby v nasledujúcich dňoch nepribudol jediný nový prípad nákazy, naši lekári, sestry a ďalší zdravotnícky personál to nepocítia ešte celé týždne.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Realita v nemocniciach i na regionálnych úradoch verejného zdravotníctva je pre mnohých vzdialená. Nekonečná obetavosť zdravotníkov a epidemiológov, ich vyčerpanie, frustrácia a neraz aj slzy zúfalstva či hnevu sú však skutočné. A to bez ohľadu na to, či ste ich videli na vlastné oči alebo či tomu vôbec veríte.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Preto Vás prosím, robte zo svojej pozície všetko pre to, aby sme mali podmienky na záchranu ľudských životov – a to nehovorím iba o COVID pacientoch. Iné ochorenia či úrazy sú stále tu a žiadajú si rovnakú pozornosť a úsilie všetkých zdravotníkov.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Vnímam, že mnohí ste tento rok zažili osobnú stratu, mnohí ste utrpeli ťažké životné rany a prišli o možnosť robiť to, čo Vás napĺňa. Cítim, že sa mnohí za to na mňa i mojich kolegov hneváte. Robíme maximum, aby sme nastavenými opatreniami chránili Vaše zdravie a aby ste nemuseli prinášať ďalšie obete.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Nie, v tejto chvíli nežiadame o uznanie, je to naša práca. Žiadame však o Vašu pomoc, pretože ju potrebujeme.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Zomknime sa. Na diaľku, no s o to väčším odhodlaním. Bez ohľadu na naše politické presvedčenie a bez ohľadu na to, aký máme názor na vývoj a riešenie pandémie.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Nie sme totiž bezmocní. Smerovanie našej krajiny ovplyvňuje každý jeden z nás.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Zmierme sa, prosím, s tým, že vianočné sviatky, ktoré obvykle trávime v hojnosti a radostnej atmosfére širokého kruhu rodiny, priateľov a známych, budú tento rok podstatne skromnejšie. Nie pre zákaz vychádzania, nie pre opatrenia vo vyhláškach, nie pre kontroly v prihraničných oblastiach a v prevádzkach či pre hrozbu sankcií. Ale jednoducho preto, že nám záleží na našich blízkych a komunitách, v ktorých tak radi trávime voľné chvíle.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Mnohí ste právom očakávali, že sviatočný režim bude extrémne prísny. Rád by som upozornil, že prostá existencia výnimky v pravidlách nie je pokynom na to, aby sme ju využívali a neobmedzene čerpali jej výhody. Výnimky existujú preto, aby sme ľudí, často v mimoriadnej situácii, nepostavili mimo </w:t>
            </w:r>
            <w:r>
              <w:rPr>
                <w:rFonts w:ascii="Arial" w:hAnsi="Arial" w:cs="Arial"/>
                <w:color w:val="333333"/>
                <w:sz w:val="20"/>
                <w:szCs w:val="20"/>
              </w:rPr>
              <w:lastRenderedPageBreak/>
              <w:t>zákon a umožnili im naplniť nevyhnutné potreby a riešiť nečakané problémy.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Každú jednu cestu mimo domácnosti zvažujme. Bez akéhokoľvek preháňania si položme otázku, či je životne dôležitá.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 xml:space="preserve">Nepohybujme sa mimo domácnosti a neschádzajme sa s ostatnými mimo našich malých skupín iba preto, že to dokážeme zamaskovať niektorou z výnimiek. Vyhýbajme sa miestam, kde sa združuje vyšší počet ľudí. Cielene a vedome sa vystríhajme slabo vetraných priestorov a spoločnosti ľudí bez rúšok a dostatočných rozostupov. Sústreďme všetky naše aktivity do priestoru online, stretnutia nahraďme telefonátmi a </w:t>
            </w:r>
            <w:proofErr w:type="spellStart"/>
            <w:r>
              <w:rPr>
                <w:rFonts w:ascii="Arial" w:hAnsi="Arial" w:cs="Arial"/>
                <w:color w:val="333333"/>
                <w:sz w:val="20"/>
                <w:szCs w:val="20"/>
              </w:rPr>
              <w:t>videohovormi</w:t>
            </w:r>
            <w:proofErr w:type="spellEnd"/>
            <w:r>
              <w:rPr>
                <w:rFonts w:ascii="Arial" w:hAnsi="Arial" w:cs="Arial"/>
                <w:color w:val="333333"/>
                <w:sz w:val="20"/>
                <w:szCs w:val="20"/>
              </w:rPr>
              <w:t>. Osobnú účasť v chrámoch radšej zameňme za rozhlasové alebo televízne vysielanie.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t xml:space="preserve">Bez výnimiek a nekompromisne. Ide o životy. 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both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color w:val="333333"/>
                <w:sz w:val="20"/>
                <w:szCs w:val="20"/>
              </w:rPr>
              <w:br/>
              <w:t>Ďakujem za Vaše doterajšie úsilie.</w:t>
            </w:r>
          </w:p>
          <w:p w:rsidR="00935C2C" w:rsidRDefault="00935C2C">
            <w:pPr>
              <w:pStyle w:val="Normlnywebov"/>
              <w:spacing w:before="0" w:beforeAutospacing="0" w:after="0" w:afterAutospacing="0"/>
              <w:jc w:val="center"/>
              <w:rPr>
                <w:rFonts w:ascii="Helvetica" w:hAnsi="Helvetica" w:cs="Helvetica"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</w:r>
            <w:r>
              <w:rPr>
                <w:rFonts w:ascii="Arial" w:hAnsi="Arial" w:cs="Arial"/>
                <w:b/>
                <w:bCs/>
                <w:color w:val="333333"/>
                <w:sz w:val="20"/>
                <w:szCs w:val="20"/>
              </w:rPr>
              <w:br/>
              <w:t>PhDr. RNDr. MUDr. Ján Mikas, PhD., MPH</w:t>
            </w:r>
          </w:p>
        </w:tc>
      </w:tr>
    </w:tbl>
    <w:p w:rsidR="00935C2C" w:rsidRDefault="00935C2C"/>
    <w:sectPr w:rsidR="00935C2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5C2C"/>
    <w:rsid w:val="00042308"/>
    <w:rsid w:val="00055364"/>
    <w:rsid w:val="001978F0"/>
    <w:rsid w:val="00293B00"/>
    <w:rsid w:val="002A24ED"/>
    <w:rsid w:val="0036799F"/>
    <w:rsid w:val="00376721"/>
    <w:rsid w:val="003D62F0"/>
    <w:rsid w:val="004D3580"/>
    <w:rsid w:val="004E3C04"/>
    <w:rsid w:val="005105CB"/>
    <w:rsid w:val="005501FA"/>
    <w:rsid w:val="00561EE4"/>
    <w:rsid w:val="005B6259"/>
    <w:rsid w:val="006362B3"/>
    <w:rsid w:val="00637DCC"/>
    <w:rsid w:val="0068198F"/>
    <w:rsid w:val="006A0B7E"/>
    <w:rsid w:val="0077252D"/>
    <w:rsid w:val="00807273"/>
    <w:rsid w:val="0088289C"/>
    <w:rsid w:val="008B3C30"/>
    <w:rsid w:val="008C7893"/>
    <w:rsid w:val="008D5FE5"/>
    <w:rsid w:val="00925880"/>
    <w:rsid w:val="00935C2C"/>
    <w:rsid w:val="00943202"/>
    <w:rsid w:val="00963E3F"/>
    <w:rsid w:val="00A75176"/>
    <w:rsid w:val="00AB6890"/>
    <w:rsid w:val="00AE4AA3"/>
    <w:rsid w:val="00BC1C18"/>
    <w:rsid w:val="00C35DF7"/>
    <w:rsid w:val="00C772B5"/>
    <w:rsid w:val="00C90021"/>
    <w:rsid w:val="00CC4B50"/>
    <w:rsid w:val="00D210E1"/>
    <w:rsid w:val="00D71951"/>
    <w:rsid w:val="00EA332E"/>
    <w:rsid w:val="00F73BDE"/>
    <w:rsid w:val="00F74301"/>
    <w:rsid w:val="00F83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935C2C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3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2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A75176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basedOn w:val="Predvolenpsmoodseku"/>
    <w:uiPriority w:val="19"/>
    <w:qFormat/>
    <w:rsid w:val="00A75176"/>
    <w:rPr>
      <w:i/>
      <w:iCs/>
      <w:color w:val="808080" w:themeColor="text1" w:themeTint="7F"/>
    </w:rPr>
  </w:style>
  <w:style w:type="character" w:styleId="Hypertextovprepojenie">
    <w:name w:val="Hyperlink"/>
    <w:basedOn w:val="Predvolenpsmoodseku"/>
    <w:uiPriority w:val="99"/>
    <w:unhideWhenUsed/>
    <w:rsid w:val="00935C2C"/>
    <w:rPr>
      <w:color w:val="0000FF" w:themeColor="hyperlink"/>
      <w:u w:val="single"/>
    </w:rPr>
  </w:style>
  <w:style w:type="paragraph" w:styleId="Normlnywebov">
    <w:name w:val="Normal (Web)"/>
    <w:basedOn w:val="Normlny"/>
    <w:uiPriority w:val="99"/>
    <w:unhideWhenUsed/>
    <w:rsid w:val="00935C2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35C2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5C2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06406703">
      <w:bodyDiv w:val="1"/>
      <w:marLeft w:val="0"/>
      <w:marRight w:val="0"/>
      <w:marTop w:val="0"/>
      <w:marBottom w:val="15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7986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56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54283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355491">
                      <w:marLeft w:val="3375"/>
                      <w:marRight w:val="22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hyperlink" Target="https://www.uvzsr.sk/index.php?option=com_mailto&amp;tmpl=component&amp;link=cf8a5d0feb430ed45f512a8cb6e2c4affc4c4016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hyperlink" Target="https://www.uvzsr.sk/index.php?view=article&amp;catid=56%3Atlaove-spravy&amp;id=4565%3Aotvoreny-list-hlavneho-hygienika-obyvateom-slovenskej-republiky-pred-vianonymi-sviatkami&amp;tmpl=component&amp;print=1&amp;layout=default&amp;page=&amp;option=com_content&amp;Itemid=62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uvzsr.sk/index.php?option=com_content&amp;view=category&amp;id=56:tlaove-spravy&amp;layout=blog&amp;Itemid=62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biroova_a</dc:creator>
  <cp:lastModifiedBy>biroova_a</cp:lastModifiedBy>
  <cp:revision>1</cp:revision>
  <dcterms:created xsi:type="dcterms:W3CDTF">2020-12-23T11:04:00Z</dcterms:created>
  <dcterms:modified xsi:type="dcterms:W3CDTF">2020-12-23T11:05:00Z</dcterms:modified>
</cp:coreProperties>
</file>